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59C8" w:rsidRDefault="003E59C8"/>
    <w:tbl>
      <w:tblPr>
        <w:tblStyle w:val="a"/>
        <w:bidiVisual/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1438"/>
        <w:gridCol w:w="1438"/>
        <w:gridCol w:w="1438"/>
        <w:gridCol w:w="1439"/>
        <w:gridCol w:w="1439"/>
      </w:tblGrid>
      <w:tr w:rsidR="003E59C8" w14:paraId="2398F14F" w14:textId="77777777">
        <w:tc>
          <w:tcPr>
            <w:tcW w:w="1430" w:type="dxa"/>
            <w:shd w:val="clear" w:color="auto" w:fill="7030A0"/>
          </w:tcPr>
          <w:p w14:paraId="00000002" w14:textId="77777777" w:rsidR="003E59C8" w:rsidRDefault="00161BA6">
            <w:pPr>
              <w:tabs>
                <w:tab w:val="right" w:pos="506"/>
              </w:tabs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 xml:space="preserve">ت </w:t>
            </w:r>
          </w:p>
        </w:tc>
        <w:tc>
          <w:tcPr>
            <w:tcW w:w="1438" w:type="dxa"/>
            <w:shd w:val="clear" w:color="auto" w:fill="7030A0"/>
          </w:tcPr>
          <w:p w14:paraId="00000003" w14:textId="77777777" w:rsidR="003E59C8" w:rsidRDefault="00161BA6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 xml:space="preserve">اسم الكلية </w:t>
            </w:r>
          </w:p>
        </w:tc>
        <w:tc>
          <w:tcPr>
            <w:tcW w:w="1438" w:type="dxa"/>
            <w:shd w:val="clear" w:color="auto" w:fill="7030A0"/>
          </w:tcPr>
          <w:p w14:paraId="00000004" w14:textId="77777777" w:rsidR="003E59C8" w:rsidRDefault="00161BA6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 xml:space="preserve">اسم المادة الدراسية </w:t>
            </w:r>
          </w:p>
        </w:tc>
        <w:tc>
          <w:tcPr>
            <w:tcW w:w="1438" w:type="dxa"/>
            <w:shd w:val="clear" w:color="auto" w:fill="7030A0"/>
          </w:tcPr>
          <w:p w14:paraId="00000005" w14:textId="77777777" w:rsidR="003E59C8" w:rsidRDefault="00161BA6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 xml:space="preserve">ضمن اي هدف من اهداف التنمية المستدامة </w:t>
            </w:r>
          </w:p>
        </w:tc>
        <w:tc>
          <w:tcPr>
            <w:tcW w:w="1439" w:type="dxa"/>
            <w:shd w:val="clear" w:color="auto" w:fill="7030A0"/>
          </w:tcPr>
          <w:p w14:paraId="00000006" w14:textId="77777777" w:rsidR="003E59C8" w:rsidRDefault="00161BA6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 xml:space="preserve">اسم القسم </w:t>
            </w:r>
          </w:p>
        </w:tc>
        <w:tc>
          <w:tcPr>
            <w:tcW w:w="1439" w:type="dxa"/>
            <w:shd w:val="clear" w:color="auto" w:fill="7030A0"/>
          </w:tcPr>
          <w:p w14:paraId="00000007" w14:textId="77777777" w:rsidR="003E59C8" w:rsidRDefault="00161BA6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>الدراسة</w:t>
            </w:r>
          </w:p>
        </w:tc>
      </w:tr>
    </w:tbl>
    <w:p w14:paraId="00000008" w14:textId="77777777" w:rsidR="003E59C8" w:rsidRDefault="003E5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</w:p>
    <w:tbl>
      <w:tblPr>
        <w:tblStyle w:val="a0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3E59C8" w14:paraId="3D6E1B4C" w14:textId="77777777">
        <w:tc>
          <w:tcPr>
            <w:tcW w:w="1438" w:type="dxa"/>
          </w:tcPr>
          <w:p w14:paraId="00000009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0A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التشريح البشري</w:t>
            </w:r>
          </w:p>
        </w:tc>
        <w:tc>
          <w:tcPr>
            <w:tcW w:w="1438" w:type="dxa"/>
          </w:tcPr>
          <w:p w14:paraId="0000000B" w14:textId="77777777" w:rsidR="003E59C8" w:rsidRDefault="00161BA6">
            <w:r>
              <w:t>SDG 3</w:t>
            </w:r>
          </w:p>
        </w:tc>
        <w:tc>
          <w:tcPr>
            <w:tcW w:w="1438" w:type="dxa"/>
          </w:tcPr>
          <w:p w14:paraId="0000000C" w14:textId="77777777" w:rsidR="003E59C8" w:rsidRDefault="00161BA6">
            <w:r>
              <w:rPr>
                <w:rtl/>
              </w:rPr>
              <w:t>التشريح والانسجة والاجنة</w:t>
            </w:r>
          </w:p>
        </w:tc>
        <w:tc>
          <w:tcPr>
            <w:tcW w:w="1439" w:type="dxa"/>
          </w:tcPr>
          <w:p w14:paraId="0000000D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0E" w14:textId="77777777" w:rsidR="003E59C8" w:rsidRDefault="00161BA6">
            <w:r>
              <w:t>1</w:t>
            </w:r>
          </w:p>
        </w:tc>
      </w:tr>
      <w:tr w:rsidR="003E59C8" w14:paraId="441A03E8" w14:textId="77777777">
        <w:tc>
          <w:tcPr>
            <w:tcW w:w="1438" w:type="dxa"/>
          </w:tcPr>
          <w:p w14:paraId="0000000F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10" w14:textId="08B7A62D" w:rsidR="003E59C8" w:rsidRPr="00161BA6" w:rsidRDefault="00161BA6" w:rsidP="00161BA6">
            <w:pPr>
              <w:bidi/>
              <w:rPr>
                <w:lang w:bidi="ar-IQ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العلوم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الساندة</w:t>
            </w:r>
          </w:p>
        </w:tc>
        <w:tc>
          <w:tcPr>
            <w:tcW w:w="1438" w:type="dxa"/>
          </w:tcPr>
          <w:p w14:paraId="00000011" w14:textId="77777777" w:rsidR="003E59C8" w:rsidRDefault="00161BA6">
            <w:r>
              <w:t>SDG 10</w:t>
            </w:r>
          </w:p>
          <w:p w14:paraId="00000012" w14:textId="77777777" w:rsidR="003E59C8" w:rsidRDefault="00161BA6">
            <w:r>
              <w:t>SDG 5</w:t>
            </w:r>
          </w:p>
          <w:p w14:paraId="00000013" w14:textId="77777777" w:rsidR="003E59C8" w:rsidRDefault="00161BA6">
            <w:r>
              <w:t>SDG 16</w:t>
            </w:r>
          </w:p>
        </w:tc>
        <w:tc>
          <w:tcPr>
            <w:tcW w:w="1438" w:type="dxa"/>
          </w:tcPr>
          <w:p w14:paraId="00000014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 xml:space="preserve">الديمقراطية وحقوق </w:t>
            </w: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الانسان</w:t>
            </w:r>
          </w:p>
        </w:tc>
        <w:tc>
          <w:tcPr>
            <w:tcW w:w="1439" w:type="dxa"/>
          </w:tcPr>
          <w:p w14:paraId="00000015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16" w14:textId="77777777" w:rsidR="003E59C8" w:rsidRDefault="00161BA6">
            <w:r>
              <w:t>2</w:t>
            </w:r>
          </w:p>
        </w:tc>
      </w:tr>
      <w:tr w:rsidR="003E59C8" w14:paraId="3514B831" w14:textId="77777777">
        <w:tc>
          <w:tcPr>
            <w:tcW w:w="1438" w:type="dxa"/>
          </w:tcPr>
          <w:p w14:paraId="00000017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18" w14:textId="5E0F6D00" w:rsidR="003E59C8" w:rsidRPr="00161BA6" w:rsidRDefault="00161BA6" w:rsidP="00161BA6">
            <w:pPr>
              <w:bidi/>
              <w:rPr>
                <w:lang w:bidi="ar-IQ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العلوم ا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الساندة</w:t>
            </w:r>
          </w:p>
        </w:tc>
        <w:tc>
          <w:tcPr>
            <w:tcW w:w="1438" w:type="dxa"/>
          </w:tcPr>
          <w:p w14:paraId="00000019" w14:textId="77777777" w:rsidR="003E59C8" w:rsidRDefault="00161BA6">
            <w:r>
              <w:t>SDG 3</w:t>
            </w:r>
          </w:p>
          <w:p w14:paraId="0000001A" w14:textId="77777777" w:rsidR="003E59C8" w:rsidRDefault="00161BA6">
            <w:r>
              <w:t>SDG 13</w:t>
            </w:r>
          </w:p>
        </w:tc>
        <w:tc>
          <w:tcPr>
            <w:tcW w:w="1438" w:type="dxa"/>
          </w:tcPr>
          <w:p w14:paraId="0000001B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الفيزياء الطبية</w:t>
            </w:r>
          </w:p>
        </w:tc>
        <w:tc>
          <w:tcPr>
            <w:tcW w:w="1439" w:type="dxa"/>
          </w:tcPr>
          <w:p w14:paraId="0000001C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1D" w14:textId="77777777" w:rsidR="003E59C8" w:rsidRDefault="00161BA6">
            <w:r>
              <w:t>3</w:t>
            </w:r>
          </w:p>
        </w:tc>
      </w:tr>
      <w:tr w:rsidR="003E59C8" w14:paraId="76EB12A1" w14:textId="77777777">
        <w:tc>
          <w:tcPr>
            <w:tcW w:w="1438" w:type="dxa"/>
          </w:tcPr>
          <w:p w14:paraId="0000001E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1F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الكيمياء والكيمياء الحياتية</w:t>
            </w:r>
          </w:p>
        </w:tc>
        <w:tc>
          <w:tcPr>
            <w:tcW w:w="1438" w:type="dxa"/>
          </w:tcPr>
          <w:p w14:paraId="00000020" w14:textId="77777777" w:rsidR="003E59C8" w:rsidRDefault="00161BA6">
            <w:r>
              <w:t>SDG 3</w:t>
            </w:r>
          </w:p>
        </w:tc>
        <w:tc>
          <w:tcPr>
            <w:tcW w:w="1438" w:type="dxa"/>
          </w:tcPr>
          <w:p w14:paraId="00000021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الكيمياء والكيمياء الطبية والجزيئية</w:t>
            </w:r>
          </w:p>
        </w:tc>
        <w:tc>
          <w:tcPr>
            <w:tcW w:w="1439" w:type="dxa"/>
          </w:tcPr>
          <w:p w14:paraId="00000022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23" w14:textId="77777777" w:rsidR="003E59C8" w:rsidRDefault="00161BA6">
            <w:r>
              <w:t>4</w:t>
            </w:r>
          </w:p>
        </w:tc>
      </w:tr>
      <w:tr w:rsidR="003E59C8" w14:paraId="33369ABB" w14:textId="77777777">
        <w:tc>
          <w:tcPr>
            <w:tcW w:w="1438" w:type="dxa"/>
          </w:tcPr>
          <w:p w14:paraId="00000024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25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فرع الادوية</w:t>
            </w:r>
          </w:p>
        </w:tc>
        <w:tc>
          <w:tcPr>
            <w:tcW w:w="1438" w:type="dxa"/>
          </w:tcPr>
          <w:p w14:paraId="00000026" w14:textId="77777777" w:rsidR="003E59C8" w:rsidRDefault="00161BA6">
            <w:r>
              <w:t>SDG 3</w:t>
            </w:r>
          </w:p>
          <w:p w14:paraId="00000027" w14:textId="77777777" w:rsidR="003E59C8" w:rsidRDefault="00161BA6">
            <w:r>
              <w:t>SDG 12</w:t>
            </w:r>
          </w:p>
        </w:tc>
        <w:tc>
          <w:tcPr>
            <w:tcW w:w="1438" w:type="dxa"/>
          </w:tcPr>
          <w:p w14:paraId="00000028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الادوية</w:t>
            </w:r>
          </w:p>
        </w:tc>
        <w:tc>
          <w:tcPr>
            <w:tcW w:w="1439" w:type="dxa"/>
          </w:tcPr>
          <w:p w14:paraId="00000029" w14:textId="77777777" w:rsidR="003E59C8" w:rsidRDefault="00161BA6">
            <w:r>
              <w:rPr>
                <w:rtl/>
              </w:rPr>
              <w:t xml:space="preserve">كلية </w:t>
            </w:r>
            <w:r>
              <w:rPr>
                <w:rtl/>
              </w:rPr>
              <w:t>الطب</w:t>
            </w:r>
          </w:p>
        </w:tc>
        <w:tc>
          <w:tcPr>
            <w:tcW w:w="1439" w:type="dxa"/>
          </w:tcPr>
          <w:p w14:paraId="0000002A" w14:textId="77777777" w:rsidR="003E59C8" w:rsidRDefault="00161BA6">
            <w:r>
              <w:t>5</w:t>
            </w:r>
          </w:p>
        </w:tc>
      </w:tr>
      <w:tr w:rsidR="003E59C8" w14:paraId="50DAD5AB" w14:textId="77777777">
        <w:tc>
          <w:tcPr>
            <w:tcW w:w="1438" w:type="dxa"/>
          </w:tcPr>
          <w:p w14:paraId="0000002B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2C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علم الامراض</w:t>
            </w:r>
          </w:p>
        </w:tc>
        <w:tc>
          <w:tcPr>
            <w:tcW w:w="1438" w:type="dxa"/>
          </w:tcPr>
          <w:p w14:paraId="0000002D" w14:textId="77777777" w:rsidR="003E59C8" w:rsidRDefault="00161BA6">
            <w:r>
              <w:t>SDG 3</w:t>
            </w:r>
          </w:p>
        </w:tc>
        <w:tc>
          <w:tcPr>
            <w:tcW w:w="1438" w:type="dxa"/>
          </w:tcPr>
          <w:p w14:paraId="0000002E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الامراض</w:t>
            </w:r>
          </w:p>
        </w:tc>
        <w:tc>
          <w:tcPr>
            <w:tcW w:w="1439" w:type="dxa"/>
          </w:tcPr>
          <w:p w14:paraId="0000002F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30" w14:textId="77777777" w:rsidR="003E59C8" w:rsidRDefault="00161BA6">
            <w:r>
              <w:t>6</w:t>
            </w:r>
          </w:p>
        </w:tc>
      </w:tr>
      <w:tr w:rsidR="003E59C8" w14:paraId="7643E3E0" w14:textId="77777777">
        <w:tc>
          <w:tcPr>
            <w:tcW w:w="1438" w:type="dxa"/>
          </w:tcPr>
          <w:p w14:paraId="00000031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32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الاحياء المجهرية</w:t>
            </w:r>
          </w:p>
        </w:tc>
        <w:tc>
          <w:tcPr>
            <w:tcW w:w="1438" w:type="dxa"/>
          </w:tcPr>
          <w:p w14:paraId="00000033" w14:textId="77777777" w:rsidR="003E59C8" w:rsidRDefault="00161BA6">
            <w:r>
              <w:t>SDG 3</w:t>
            </w:r>
          </w:p>
          <w:p w14:paraId="00000034" w14:textId="77777777" w:rsidR="003E59C8" w:rsidRDefault="00161BA6">
            <w:r>
              <w:t>SDG 15</w:t>
            </w:r>
          </w:p>
        </w:tc>
        <w:tc>
          <w:tcPr>
            <w:tcW w:w="1438" w:type="dxa"/>
          </w:tcPr>
          <w:p w14:paraId="00000035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الاحياء المجهرية</w:t>
            </w:r>
          </w:p>
        </w:tc>
        <w:tc>
          <w:tcPr>
            <w:tcW w:w="1439" w:type="dxa"/>
          </w:tcPr>
          <w:p w14:paraId="00000036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37" w14:textId="77777777" w:rsidR="003E59C8" w:rsidRDefault="00161BA6">
            <w:r>
              <w:t>7</w:t>
            </w:r>
          </w:p>
        </w:tc>
      </w:tr>
      <w:tr w:rsidR="003E59C8" w14:paraId="2589F1A7" w14:textId="77777777">
        <w:tc>
          <w:tcPr>
            <w:tcW w:w="1438" w:type="dxa"/>
          </w:tcPr>
          <w:p w14:paraId="00000038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39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الطب الباطني</w:t>
            </w:r>
          </w:p>
        </w:tc>
        <w:tc>
          <w:tcPr>
            <w:tcW w:w="1438" w:type="dxa"/>
          </w:tcPr>
          <w:p w14:paraId="0000003A" w14:textId="77777777" w:rsidR="003E59C8" w:rsidRDefault="00161BA6">
            <w:r>
              <w:t>SDG 3</w:t>
            </w:r>
          </w:p>
          <w:p w14:paraId="0000003B" w14:textId="77777777" w:rsidR="003E59C8" w:rsidRDefault="003E59C8"/>
        </w:tc>
        <w:tc>
          <w:tcPr>
            <w:tcW w:w="1438" w:type="dxa"/>
          </w:tcPr>
          <w:p w14:paraId="0000003C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الطب الباطني</w:t>
            </w:r>
          </w:p>
        </w:tc>
        <w:tc>
          <w:tcPr>
            <w:tcW w:w="1439" w:type="dxa"/>
          </w:tcPr>
          <w:p w14:paraId="0000003D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3E" w14:textId="77777777" w:rsidR="003E59C8" w:rsidRDefault="00161BA6">
            <w:r>
              <w:t>8</w:t>
            </w:r>
          </w:p>
        </w:tc>
      </w:tr>
      <w:tr w:rsidR="003E59C8" w14:paraId="38084F16" w14:textId="77777777">
        <w:tc>
          <w:tcPr>
            <w:tcW w:w="1438" w:type="dxa"/>
          </w:tcPr>
          <w:p w14:paraId="0000003F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40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الجراحة</w:t>
            </w:r>
          </w:p>
        </w:tc>
        <w:tc>
          <w:tcPr>
            <w:tcW w:w="1438" w:type="dxa"/>
          </w:tcPr>
          <w:p w14:paraId="00000041" w14:textId="77777777" w:rsidR="003E59C8" w:rsidRDefault="00161BA6">
            <w:r>
              <w:t>SDG 3</w:t>
            </w:r>
          </w:p>
          <w:p w14:paraId="00000042" w14:textId="77777777" w:rsidR="003E59C8" w:rsidRDefault="003E59C8"/>
        </w:tc>
        <w:tc>
          <w:tcPr>
            <w:tcW w:w="1438" w:type="dxa"/>
          </w:tcPr>
          <w:p w14:paraId="00000043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الجراحة</w:t>
            </w:r>
          </w:p>
        </w:tc>
        <w:tc>
          <w:tcPr>
            <w:tcW w:w="1439" w:type="dxa"/>
          </w:tcPr>
          <w:p w14:paraId="00000044" w14:textId="77777777" w:rsidR="003E59C8" w:rsidRDefault="00161BA6">
            <w:r>
              <w:rPr>
                <w:rtl/>
              </w:rPr>
              <w:t xml:space="preserve">كلية </w:t>
            </w:r>
            <w:r>
              <w:rPr>
                <w:rtl/>
              </w:rPr>
              <w:t>الطب</w:t>
            </w:r>
          </w:p>
        </w:tc>
        <w:tc>
          <w:tcPr>
            <w:tcW w:w="1439" w:type="dxa"/>
          </w:tcPr>
          <w:p w14:paraId="00000045" w14:textId="77777777" w:rsidR="003E59C8" w:rsidRDefault="00161BA6">
            <w:r>
              <w:t>9</w:t>
            </w:r>
          </w:p>
        </w:tc>
      </w:tr>
      <w:tr w:rsidR="003E59C8" w14:paraId="31CEDA68" w14:textId="77777777">
        <w:tc>
          <w:tcPr>
            <w:tcW w:w="1438" w:type="dxa"/>
          </w:tcPr>
          <w:p w14:paraId="00000046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47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طب المجتمع</w:t>
            </w:r>
          </w:p>
        </w:tc>
        <w:tc>
          <w:tcPr>
            <w:tcW w:w="1438" w:type="dxa"/>
          </w:tcPr>
          <w:p w14:paraId="00000048" w14:textId="77777777" w:rsidR="003E59C8" w:rsidRDefault="00161BA6">
            <w:r>
              <w:t>SDG 3</w:t>
            </w:r>
          </w:p>
          <w:p w14:paraId="00000049" w14:textId="77777777" w:rsidR="003E59C8" w:rsidRDefault="00161BA6">
            <w:r>
              <w:t>SDG 13</w:t>
            </w:r>
          </w:p>
        </w:tc>
        <w:tc>
          <w:tcPr>
            <w:tcW w:w="1438" w:type="dxa"/>
          </w:tcPr>
          <w:p w14:paraId="0000004A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طب المجتمع</w:t>
            </w:r>
          </w:p>
        </w:tc>
        <w:tc>
          <w:tcPr>
            <w:tcW w:w="1439" w:type="dxa"/>
          </w:tcPr>
          <w:p w14:paraId="0000004B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4C" w14:textId="77777777" w:rsidR="003E59C8" w:rsidRDefault="00161BA6">
            <w:r>
              <w:t>10</w:t>
            </w:r>
          </w:p>
        </w:tc>
      </w:tr>
      <w:tr w:rsidR="003E59C8" w14:paraId="679D9255" w14:textId="77777777">
        <w:tc>
          <w:tcPr>
            <w:tcW w:w="1438" w:type="dxa"/>
          </w:tcPr>
          <w:p w14:paraId="0000004D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4E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الاطفال</w:t>
            </w:r>
          </w:p>
        </w:tc>
        <w:tc>
          <w:tcPr>
            <w:tcW w:w="1438" w:type="dxa"/>
          </w:tcPr>
          <w:p w14:paraId="0000004F" w14:textId="77777777" w:rsidR="003E59C8" w:rsidRDefault="00161BA6">
            <w:r>
              <w:t>SDG 3</w:t>
            </w:r>
          </w:p>
          <w:p w14:paraId="00000050" w14:textId="77777777" w:rsidR="003E59C8" w:rsidRDefault="003E59C8"/>
        </w:tc>
        <w:tc>
          <w:tcPr>
            <w:tcW w:w="1438" w:type="dxa"/>
          </w:tcPr>
          <w:p w14:paraId="00000051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الاطفال</w:t>
            </w:r>
          </w:p>
        </w:tc>
        <w:tc>
          <w:tcPr>
            <w:tcW w:w="1439" w:type="dxa"/>
          </w:tcPr>
          <w:p w14:paraId="00000052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53" w14:textId="77777777" w:rsidR="003E59C8" w:rsidRDefault="00161BA6">
            <w:r>
              <w:t>11</w:t>
            </w:r>
          </w:p>
        </w:tc>
      </w:tr>
      <w:tr w:rsidR="003E59C8" w14:paraId="2303BCD1" w14:textId="77777777">
        <w:tc>
          <w:tcPr>
            <w:tcW w:w="1438" w:type="dxa"/>
          </w:tcPr>
          <w:p w14:paraId="00000054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55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النسائية والتوليد</w:t>
            </w:r>
          </w:p>
        </w:tc>
        <w:tc>
          <w:tcPr>
            <w:tcW w:w="1438" w:type="dxa"/>
          </w:tcPr>
          <w:p w14:paraId="00000056" w14:textId="77777777" w:rsidR="003E59C8" w:rsidRDefault="00161BA6">
            <w:r>
              <w:t>SDG 3</w:t>
            </w:r>
          </w:p>
          <w:p w14:paraId="00000057" w14:textId="77777777" w:rsidR="003E59C8" w:rsidRDefault="00161BA6">
            <w:r>
              <w:t>SDG 5</w:t>
            </w:r>
          </w:p>
        </w:tc>
        <w:tc>
          <w:tcPr>
            <w:tcW w:w="1438" w:type="dxa"/>
          </w:tcPr>
          <w:p w14:paraId="00000058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النسائية والتوليد</w:t>
            </w:r>
          </w:p>
        </w:tc>
        <w:tc>
          <w:tcPr>
            <w:tcW w:w="1439" w:type="dxa"/>
          </w:tcPr>
          <w:p w14:paraId="00000059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5A" w14:textId="77777777" w:rsidR="003E59C8" w:rsidRDefault="00161BA6">
            <w:r>
              <w:t>12</w:t>
            </w:r>
          </w:p>
        </w:tc>
      </w:tr>
      <w:tr w:rsidR="003E59C8" w14:paraId="616F7404" w14:textId="77777777">
        <w:tc>
          <w:tcPr>
            <w:tcW w:w="1438" w:type="dxa"/>
          </w:tcPr>
          <w:p w14:paraId="0000005B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5C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الامراض والطب العدلي</w:t>
            </w:r>
          </w:p>
        </w:tc>
        <w:tc>
          <w:tcPr>
            <w:tcW w:w="1438" w:type="dxa"/>
          </w:tcPr>
          <w:p w14:paraId="0000005D" w14:textId="77777777" w:rsidR="003E59C8" w:rsidRDefault="00161BA6">
            <w:r>
              <w:t>SDG 3</w:t>
            </w:r>
          </w:p>
        </w:tc>
        <w:tc>
          <w:tcPr>
            <w:tcW w:w="1438" w:type="dxa"/>
          </w:tcPr>
          <w:p w14:paraId="0000005E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الطب العدلي</w:t>
            </w:r>
          </w:p>
        </w:tc>
        <w:tc>
          <w:tcPr>
            <w:tcW w:w="1439" w:type="dxa"/>
          </w:tcPr>
          <w:p w14:paraId="0000005F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60" w14:textId="77777777" w:rsidR="003E59C8" w:rsidRDefault="00161BA6">
            <w:r>
              <w:t>13</w:t>
            </w:r>
          </w:p>
        </w:tc>
      </w:tr>
      <w:tr w:rsidR="003E59C8" w14:paraId="0BC2B258" w14:textId="77777777">
        <w:tc>
          <w:tcPr>
            <w:tcW w:w="1438" w:type="dxa"/>
          </w:tcPr>
          <w:p w14:paraId="00000061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دراسة البكالوريوس</w:t>
            </w:r>
          </w:p>
        </w:tc>
        <w:tc>
          <w:tcPr>
            <w:tcW w:w="1438" w:type="dxa"/>
          </w:tcPr>
          <w:p w14:paraId="00000062" w14:textId="5A9ECC90" w:rsidR="003E59C8" w:rsidRPr="00161BA6" w:rsidRDefault="00161BA6" w:rsidP="00161BA6">
            <w:pPr>
              <w:bidi/>
              <w:rPr>
                <w:lang w:bidi="ar-IQ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 xml:space="preserve">العلوم </w:t>
            </w:r>
            <w:r>
              <w:rPr>
                <w:rFonts w:hint="cs"/>
                <w:rtl/>
                <w:lang w:bidi="ar-IQ"/>
              </w:rPr>
              <w:t>الساندة</w:t>
            </w:r>
          </w:p>
        </w:tc>
        <w:tc>
          <w:tcPr>
            <w:tcW w:w="1438" w:type="dxa"/>
          </w:tcPr>
          <w:p w14:paraId="00000063" w14:textId="77777777" w:rsidR="003E59C8" w:rsidRDefault="00161BA6">
            <w:r>
              <w:t>SDG 4</w:t>
            </w:r>
          </w:p>
          <w:p w14:paraId="00000064" w14:textId="77777777" w:rsidR="003E59C8" w:rsidRDefault="00161BA6">
            <w:r>
              <w:t>SDG 16</w:t>
            </w:r>
          </w:p>
        </w:tc>
        <w:tc>
          <w:tcPr>
            <w:tcW w:w="1438" w:type="dxa"/>
          </w:tcPr>
          <w:p w14:paraId="00000065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  <w:rtl/>
              </w:rPr>
              <w:t>اللغة الانكليزية والمصطلحات الطبية</w:t>
            </w:r>
          </w:p>
        </w:tc>
        <w:tc>
          <w:tcPr>
            <w:tcW w:w="1439" w:type="dxa"/>
          </w:tcPr>
          <w:p w14:paraId="00000066" w14:textId="77777777" w:rsidR="003E59C8" w:rsidRDefault="00161BA6">
            <w:r>
              <w:rPr>
                <w:rtl/>
              </w:rPr>
              <w:t>كلية الطب</w:t>
            </w:r>
          </w:p>
        </w:tc>
        <w:tc>
          <w:tcPr>
            <w:tcW w:w="1439" w:type="dxa"/>
          </w:tcPr>
          <w:p w14:paraId="00000067" w14:textId="77777777" w:rsidR="003E59C8" w:rsidRDefault="00161BA6">
            <w:r>
              <w:t>14</w:t>
            </w:r>
          </w:p>
        </w:tc>
      </w:tr>
    </w:tbl>
    <w:p w14:paraId="00000068" w14:textId="77777777" w:rsidR="003E59C8" w:rsidRDefault="003E59C8"/>
    <w:p w14:paraId="00000069" w14:textId="77777777" w:rsidR="003E59C8" w:rsidRDefault="003E59C8"/>
    <w:p w14:paraId="0000006A" w14:textId="77777777" w:rsidR="003E59C8" w:rsidRDefault="003E59C8"/>
    <w:tbl>
      <w:tblPr>
        <w:tblStyle w:val="a1"/>
        <w:tblW w:w="10741" w:type="dxa"/>
        <w:tblInd w:w="-1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1794"/>
        <w:gridCol w:w="3785"/>
        <w:gridCol w:w="1139"/>
        <w:gridCol w:w="1385"/>
        <w:gridCol w:w="1811"/>
      </w:tblGrid>
      <w:tr w:rsidR="003E59C8" w14:paraId="47409B3B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3F86"/>
          </w:tcPr>
          <w:p w14:paraId="0000006B" w14:textId="77777777" w:rsidR="003E59C8" w:rsidRDefault="00161BA6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No.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3F86"/>
            <w:vAlign w:val="center"/>
          </w:tcPr>
          <w:p w14:paraId="0000006C" w14:textId="77777777" w:rsidR="003E59C8" w:rsidRDefault="00161BA6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College or Institute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3F86"/>
            <w:vAlign w:val="center"/>
          </w:tcPr>
          <w:p w14:paraId="0000006D" w14:textId="77777777" w:rsidR="003E59C8" w:rsidRDefault="00161BA6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Name of the academic subject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3F86"/>
            <w:vAlign w:val="center"/>
          </w:tcPr>
          <w:p w14:paraId="0000006E" w14:textId="77777777" w:rsidR="003E59C8" w:rsidRDefault="00161BA6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br/>
              <w:t>Related SDG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3F86"/>
            <w:vAlign w:val="center"/>
          </w:tcPr>
          <w:p w14:paraId="0000006F" w14:textId="77777777" w:rsidR="003E59C8" w:rsidRDefault="00161BA6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Department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3F86"/>
          </w:tcPr>
          <w:p w14:paraId="00000070" w14:textId="77777777" w:rsidR="003E59C8" w:rsidRDefault="00161BA6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Stage</w:t>
            </w:r>
          </w:p>
        </w:tc>
      </w:tr>
      <w:tr w:rsidR="003E59C8" w14:paraId="1490084B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71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72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73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proofErr w:type="gramStart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Anatomy,histology</w:t>
            </w:r>
            <w:proofErr w:type="gramEnd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 and embryology</w:t>
            </w:r>
          </w:p>
          <w:p w14:paraId="00000074" w14:textId="77777777" w:rsidR="003E59C8" w:rsidRDefault="003E59C8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75" w14:textId="77777777" w:rsidR="003E59C8" w:rsidRDefault="00161BA6">
            <w:r>
              <w:t>SDG 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76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human anatomy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77" w14:textId="77777777" w:rsidR="003E59C8" w:rsidRDefault="00161BA6">
            <w:r>
              <w:t>Bachelor's degree</w:t>
            </w:r>
          </w:p>
        </w:tc>
      </w:tr>
      <w:tr w:rsidR="003E59C8" w14:paraId="749AE143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78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79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7A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democracy and human rights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7B" w14:textId="77777777" w:rsidR="003E59C8" w:rsidRDefault="00161BA6">
            <w:r>
              <w:t>SDG 10</w:t>
            </w:r>
          </w:p>
          <w:p w14:paraId="0000007C" w14:textId="77777777" w:rsidR="003E59C8" w:rsidRDefault="00161BA6">
            <w:r>
              <w:t>SDG 5</w:t>
            </w:r>
          </w:p>
          <w:p w14:paraId="0000007D" w14:textId="77777777" w:rsidR="003E59C8" w:rsidRDefault="00161BA6">
            <w:r>
              <w:lastRenderedPageBreak/>
              <w:t>SDG 16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7E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lastRenderedPageBreak/>
              <w:t>assisted sciences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7F" w14:textId="77777777" w:rsidR="003E59C8" w:rsidRDefault="00161BA6">
            <w:r>
              <w:t>Bachelor's degree</w:t>
            </w:r>
          </w:p>
        </w:tc>
      </w:tr>
      <w:tr w:rsidR="003E59C8" w14:paraId="74C0B422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0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81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82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medical physics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83" w14:textId="77777777" w:rsidR="003E59C8" w:rsidRDefault="00161BA6">
            <w:r>
              <w:t>SDG 3</w:t>
            </w:r>
          </w:p>
          <w:p w14:paraId="00000084" w14:textId="77777777" w:rsidR="003E59C8" w:rsidRDefault="00161BA6">
            <w:r>
              <w:t>SDG 13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85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assisted sciences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86" w14:textId="77777777" w:rsidR="003E59C8" w:rsidRDefault="00161BA6">
            <w:r>
              <w:t>Bachelor's degree</w:t>
            </w:r>
          </w:p>
        </w:tc>
      </w:tr>
      <w:tr w:rsidR="003E59C8" w14:paraId="1FCB72AA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7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88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89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biochemistry and molecular biochemistry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8A" w14:textId="77777777" w:rsidR="003E59C8" w:rsidRDefault="00161BA6">
            <w:r>
              <w:t>SDG 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8B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chemistry and biochemistry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77777777" w:rsidR="003E59C8" w:rsidRDefault="00161BA6">
            <w:r>
              <w:t>Bachelor's degree</w:t>
            </w:r>
          </w:p>
        </w:tc>
      </w:tr>
      <w:tr w:rsidR="003E59C8" w14:paraId="5AFAB667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D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8E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8F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pharmacology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90" w14:textId="77777777" w:rsidR="003E59C8" w:rsidRDefault="00161BA6">
            <w:r>
              <w:t>SDG 3</w:t>
            </w:r>
          </w:p>
          <w:p w14:paraId="00000091" w14:textId="77777777" w:rsidR="003E59C8" w:rsidRDefault="00161BA6">
            <w:r>
              <w:t>SDG 12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92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pharmacology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93" w14:textId="77777777" w:rsidR="003E59C8" w:rsidRDefault="00161BA6">
            <w:r>
              <w:t>Bachelor's degree</w:t>
            </w:r>
          </w:p>
        </w:tc>
      </w:tr>
      <w:tr w:rsidR="003E59C8" w14:paraId="5F3474AB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4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95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96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pathology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97" w14:textId="77777777" w:rsidR="003E59C8" w:rsidRDefault="00161BA6">
            <w:r>
              <w:t>SDG 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98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pathology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77777777" w:rsidR="003E59C8" w:rsidRDefault="00161BA6">
            <w:r>
              <w:t>Bachelor's degree</w:t>
            </w:r>
          </w:p>
        </w:tc>
      </w:tr>
      <w:tr w:rsidR="003E59C8" w14:paraId="7A6CA97F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A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9B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9C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microbiology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9D" w14:textId="77777777" w:rsidR="003E59C8" w:rsidRDefault="00161BA6">
            <w:r>
              <w:t>SDG 3</w:t>
            </w:r>
          </w:p>
          <w:p w14:paraId="0000009E" w14:textId="77777777" w:rsidR="003E59C8" w:rsidRDefault="00161BA6">
            <w:r>
              <w:t>SDG 15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9F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microbiology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A0" w14:textId="77777777" w:rsidR="003E59C8" w:rsidRDefault="00161BA6">
            <w:r>
              <w:t>Bachelor's degree</w:t>
            </w:r>
          </w:p>
        </w:tc>
      </w:tr>
      <w:tr w:rsidR="003E59C8" w14:paraId="35AF6420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A1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A2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A3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Internal medicine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A4" w14:textId="77777777" w:rsidR="003E59C8" w:rsidRDefault="00161BA6">
            <w:r>
              <w:t>SDG 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A5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Internal medicine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A6" w14:textId="77777777" w:rsidR="003E59C8" w:rsidRDefault="00161BA6">
            <w:r>
              <w:t>Bachelor's degree</w:t>
            </w:r>
          </w:p>
        </w:tc>
      </w:tr>
      <w:tr w:rsidR="003E59C8" w14:paraId="24A0E430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A7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A8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A9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surgery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AA" w14:textId="77777777" w:rsidR="003E59C8" w:rsidRDefault="00161BA6">
            <w:r>
              <w:t>SDG 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AB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surgery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AC" w14:textId="77777777" w:rsidR="003E59C8" w:rsidRDefault="00161BA6">
            <w:r>
              <w:t>Bachelor's degree</w:t>
            </w:r>
          </w:p>
        </w:tc>
      </w:tr>
      <w:tr w:rsidR="003E59C8" w14:paraId="4B5EC0A1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AD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AE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AF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community medicine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B0" w14:textId="77777777" w:rsidR="003E59C8" w:rsidRDefault="00161BA6">
            <w:r>
              <w:t>SDG 3</w:t>
            </w:r>
          </w:p>
          <w:p w14:paraId="000000B1" w14:textId="77777777" w:rsidR="003E59C8" w:rsidRDefault="00161BA6">
            <w:r>
              <w:t>SDG 13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B2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community medicine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B3" w14:textId="77777777" w:rsidR="003E59C8" w:rsidRDefault="00161BA6">
            <w:r>
              <w:t>Bachelor's degree</w:t>
            </w:r>
          </w:p>
        </w:tc>
      </w:tr>
      <w:tr w:rsidR="003E59C8" w14:paraId="0D10CD5D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B4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11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B5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B6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pediatrics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B7" w14:textId="77777777" w:rsidR="003E59C8" w:rsidRDefault="00161BA6">
            <w:r>
              <w:t>SDG 3</w:t>
            </w:r>
          </w:p>
          <w:p w14:paraId="000000B8" w14:textId="77777777" w:rsidR="003E59C8" w:rsidRDefault="003E59C8"/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B9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pediatrics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BA" w14:textId="77777777" w:rsidR="003E59C8" w:rsidRDefault="00161BA6">
            <w:r>
              <w:t>Bachelor's degree</w:t>
            </w:r>
          </w:p>
        </w:tc>
      </w:tr>
      <w:tr w:rsidR="003E59C8" w14:paraId="58A31956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BB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BC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BD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gynecology and obstetrics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BE" w14:textId="77777777" w:rsidR="003E59C8" w:rsidRDefault="00161BA6">
            <w:r>
              <w:t>SDG 3</w:t>
            </w:r>
          </w:p>
          <w:p w14:paraId="000000BF" w14:textId="77777777" w:rsidR="003E59C8" w:rsidRDefault="00161BA6">
            <w:r>
              <w:t>SDG 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C0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gynecology and obstetrics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C1" w14:textId="77777777" w:rsidR="003E59C8" w:rsidRDefault="00161BA6">
            <w:r>
              <w:t>Bachelor's degree</w:t>
            </w:r>
          </w:p>
        </w:tc>
      </w:tr>
      <w:tr w:rsidR="003E59C8" w14:paraId="040FED0F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000000C2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14:paraId="000000C3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C4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forensic medicine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00000C5" w14:textId="77777777" w:rsidR="003E59C8" w:rsidRDefault="00161BA6">
            <w:r>
              <w:t>SDG 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000000C6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pathology and forensic medicine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14:paraId="000000C7" w14:textId="77777777" w:rsidR="003E59C8" w:rsidRDefault="00161BA6">
            <w:r>
              <w:t>Bachelor's degree</w:t>
            </w:r>
          </w:p>
        </w:tc>
      </w:tr>
      <w:tr w:rsidR="003E59C8" w14:paraId="720612BE" w14:textId="77777777">
        <w:trPr>
          <w:trHeight w:val="315"/>
        </w:trPr>
        <w:tc>
          <w:tcPr>
            <w:tcW w:w="827" w:type="dxa"/>
            <w:tcBorders>
              <w:top w:val="single" w:sz="4" w:space="0" w:color="000000"/>
            </w:tcBorders>
          </w:tcPr>
          <w:p w14:paraId="000000C8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bookmarkStart w:id="0" w:name="_w2x6jvvs8jzx" w:colFirst="0" w:colLast="0"/>
            <w:bookmarkEnd w:id="0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14</w:t>
            </w:r>
          </w:p>
        </w:tc>
        <w:tc>
          <w:tcPr>
            <w:tcW w:w="1794" w:type="dxa"/>
            <w:tcBorders>
              <w:top w:val="single" w:sz="4" w:space="0" w:color="000000"/>
            </w:tcBorders>
          </w:tcPr>
          <w:p w14:paraId="000000C9" w14:textId="77777777" w:rsidR="003E59C8" w:rsidRDefault="00161BA6"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college of medicine</w:t>
            </w:r>
          </w:p>
        </w:tc>
        <w:tc>
          <w:tcPr>
            <w:tcW w:w="3785" w:type="dxa"/>
            <w:tcBorders>
              <w:top w:val="single" w:sz="4" w:space="0" w:color="000000"/>
            </w:tcBorders>
          </w:tcPr>
          <w:p w14:paraId="000000CA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English and medical terminology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000000CB" w14:textId="77777777" w:rsidR="003E59C8" w:rsidRDefault="00161BA6">
            <w:r>
              <w:t>SDG 4</w:t>
            </w:r>
          </w:p>
          <w:p w14:paraId="000000CC" w14:textId="77777777" w:rsidR="003E59C8" w:rsidRDefault="00161BA6">
            <w:r>
              <w:t>SDG 16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000000CD" w14:textId="77777777" w:rsidR="003E59C8" w:rsidRDefault="00161BA6">
            <w:pPr>
              <w:rPr>
                <w:rFonts w:ascii="Roboto" w:eastAsia="Roboto" w:hAnsi="Roboto" w:cs="Roboto"/>
                <w:color w:val="434343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assisted sciences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000000CE" w14:textId="77777777" w:rsidR="003E59C8" w:rsidRDefault="00161BA6">
            <w:r>
              <w:t>Bachelor's degree</w:t>
            </w:r>
          </w:p>
        </w:tc>
      </w:tr>
    </w:tbl>
    <w:p w14:paraId="000000CF" w14:textId="77777777" w:rsidR="003E59C8" w:rsidRDefault="003E59C8"/>
    <w:sectPr w:rsidR="003E59C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C8"/>
    <w:rsid w:val="00161BA6"/>
    <w:rsid w:val="003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0C7B"/>
  <w15:docId w15:val="{A63050B9-3308-4466-855E-F33E45C4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 n</cp:lastModifiedBy>
  <cp:revision>2</cp:revision>
  <dcterms:created xsi:type="dcterms:W3CDTF">2025-04-10T21:34:00Z</dcterms:created>
  <dcterms:modified xsi:type="dcterms:W3CDTF">2025-04-10T21:34:00Z</dcterms:modified>
</cp:coreProperties>
</file>